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0B" w:rsidRPr="006A3A0B" w:rsidRDefault="006A3A0B" w:rsidP="006A3A0B">
      <w:pPr>
        <w:pStyle w:val="CTC-Body"/>
        <w:rPr>
          <w:rFonts w:ascii="Arial" w:hAnsi="Arial" w:cs="Arial"/>
          <w:sz w:val="20"/>
        </w:rPr>
      </w:pPr>
      <w:bookmarkStart w:id="0" w:name="_GoBack"/>
      <w:bookmarkEnd w:id="0"/>
      <w:r w:rsidRPr="006A3A0B">
        <w:rPr>
          <w:rFonts w:ascii="Arial" w:hAnsi="Arial" w:cs="Arial"/>
          <w:sz w:val="20"/>
        </w:rPr>
        <w:t>Instructions:</w:t>
      </w:r>
    </w:p>
    <w:p w:rsidR="006A3A0B" w:rsidRPr="006A3A0B" w:rsidRDefault="006A3A0B" w:rsidP="006A3A0B">
      <w:pPr>
        <w:pStyle w:val="CTC-Body"/>
        <w:numPr>
          <w:ilvl w:val="0"/>
          <w:numId w:val="7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Complete as much of this worksheet as possible using the information available on the Blueprints website.</w:t>
      </w:r>
    </w:p>
    <w:p w:rsidR="006A3A0B" w:rsidRPr="006A3A0B" w:rsidRDefault="006A3A0B" w:rsidP="006A3A0B">
      <w:pPr>
        <w:pStyle w:val="CTC-Body"/>
        <w:numPr>
          <w:ilvl w:val="0"/>
          <w:numId w:val="7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Once the workgroup selects a short list of programs to recommend to the Community Board, gather the remaining information about each of those programs in time for Session 1 of the Community Planning Workshop.</w:t>
      </w:r>
    </w:p>
    <w:p w:rsidR="006A3A0B" w:rsidRPr="006A3A0B" w:rsidRDefault="006A3A0B" w:rsidP="006A3A0B">
      <w:pPr>
        <w:ind w:left="720"/>
        <w:rPr>
          <w:rFonts w:ascii="Arial" w:hAnsi="Arial" w:cs="Arial"/>
          <w:sz w:val="20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070"/>
        <w:gridCol w:w="3600"/>
        <w:gridCol w:w="2070"/>
        <w:gridCol w:w="1980"/>
        <w:gridCol w:w="2520"/>
      </w:tblGrid>
      <w:tr w:rsidR="006A3A0B" w:rsidRPr="006A3A0B" w:rsidTr="006A3A0B">
        <w:trPr>
          <w:trHeight w:val="720"/>
        </w:trPr>
        <w:tc>
          <w:tcPr>
            <w:tcW w:w="2880" w:type="dxa"/>
            <w:tcBorders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Program Name</w:t>
            </w:r>
          </w:p>
        </w:tc>
        <w:tc>
          <w:tcPr>
            <w:tcW w:w="2070" w:type="dxa"/>
            <w:tcBorders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Program Area</w:t>
            </w:r>
          </w:p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(circle one or more)</w:t>
            </w:r>
          </w:p>
        </w:tc>
        <w:tc>
          <w:tcPr>
            <w:tcW w:w="3600" w:type="dxa"/>
            <w:tcBorders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Program Setting</w:t>
            </w:r>
          </w:p>
        </w:tc>
        <w:tc>
          <w:tcPr>
            <w:tcW w:w="2070" w:type="dxa"/>
            <w:tcBorders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Type of Prevention</w:t>
            </w:r>
          </w:p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(circle one)</w:t>
            </w:r>
          </w:p>
        </w:tc>
        <w:tc>
          <w:tcPr>
            <w:tcW w:w="1980" w:type="dxa"/>
            <w:tcBorders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Workforce Target</w:t>
            </w:r>
          </w:p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(circle one or more)</w:t>
            </w:r>
          </w:p>
        </w:tc>
        <w:tc>
          <w:tcPr>
            <w:tcW w:w="2520" w:type="dxa"/>
            <w:tcBorders>
              <w:lef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Target Audience</w:t>
            </w:r>
          </w:p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(age, other criteria)</w:t>
            </w:r>
          </w:p>
        </w:tc>
      </w:tr>
      <w:tr w:rsidR="006A3A0B" w:rsidRPr="006A3A0B" w:rsidTr="006A3A0B">
        <w:trPr>
          <w:trHeight w:val="2304"/>
        </w:trPr>
        <w:tc>
          <w:tcPr>
            <w:tcW w:w="2880" w:type="dxa"/>
            <w:shd w:val="clear" w:color="auto" w:fill="auto"/>
          </w:tcPr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Individual/P</w:t>
            </w:r>
            <w:r w:rsidRPr="006A3A0B">
              <w:rPr>
                <w:rFonts w:ascii="Arial" w:hAnsi="Arial" w:cs="Arial"/>
                <w:sz w:val="20"/>
              </w:rPr>
              <w:t>eer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Family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School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Community </w:t>
            </w:r>
          </w:p>
        </w:tc>
        <w:tc>
          <w:tcPr>
            <w:tcW w:w="3600" w:type="dxa"/>
            <w:shd w:val="clear" w:color="auto" w:fill="auto"/>
          </w:tcPr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Universal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Selected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Indicated</w:t>
            </w:r>
          </w:p>
        </w:tc>
        <w:tc>
          <w:tcPr>
            <w:tcW w:w="1980" w:type="dxa"/>
            <w:shd w:val="clear" w:color="auto" w:fill="auto"/>
          </w:tcPr>
          <w:p w:rsidR="006A3A0B" w:rsidRPr="006A3A0B" w:rsidRDefault="006A3A0B" w:rsidP="006A3A0B">
            <w:pPr>
              <w:pStyle w:val="CTC-Body"/>
              <w:spacing w:before="240"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Children/youth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Families</w:t>
            </w:r>
          </w:p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6A3A0B" w:rsidRPr="006A3A0B" w:rsidRDefault="006A3A0B" w:rsidP="006A3A0B">
            <w:pPr>
              <w:pStyle w:val="CTC-Body"/>
              <w:spacing w:after="240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12600" w:type="dxa"/>
            <w:gridSpan w:val="5"/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rPr>
                <w:rFonts w:ascii="Arial" w:hAnsi="Arial" w:cs="Arial"/>
                <w:color w:val="FFFFFF"/>
                <w:sz w:val="18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Risk/Protective Factors Addressed</w:t>
            </w:r>
            <w:r w:rsidRPr="00025CE5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(list all addressed by program; circle those that are priorities for your community)</w:t>
            </w:r>
          </w:p>
        </w:tc>
        <w:tc>
          <w:tcPr>
            <w:tcW w:w="2520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1008"/>
        </w:trPr>
        <w:tc>
          <w:tcPr>
            <w:tcW w:w="12600" w:type="dxa"/>
            <w:gridSpan w:val="5"/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12600" w:type="dxa"/>
            <w:gridSpan w:val="5"/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rPr>
                <w:rFonts w:ascii="Arial" w:hAnsi="Arial" w:cs="Arial"/>
                <w:b/>
                <w:color w:val="FFFFFF"/>
                <w:sz w:val="18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Problem Behavior(s) Reduced</w:t>
            </w:r>
            <w:r w:rsidRPr="00025CE5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Pr="00025CE5">
              <w:rPr>
                <w:rFonts w:ascii="Arial" w:hAnsi="Arial" w:cs="Arial"/>
                <w:color w:val="FFFFFF"/>
                <w:sz w:val="16"/>
              </w:rPr>
              <w:t>(list all addressed by the program; circle those that are priorities for your community)</w:t>
            </w:r>
          </w:p>
        </w:tc>
        <w:tc>
          <w:tcPr>
            <w:tcW w:w="2520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1008"/>
        </w:trPr>
        <w:tc>
          <w:tcPr>
            <w:tcW w:w="12600" w:type="dxa"/>
            <w:gridSpan w:val="5"/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12600" w:type="dxa"/>
            <w:gridSpan w:val="5"/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Program Outcomes</w:t>
            </w:r>
          </w:p>
        </w:tc>
        <w:tc>
          <w:tcPr>
            <w:tcW w:w="2520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1440"/>
        </w:trPr>
        <w:tc>
          <w:tcPr>
            <w:tcW w:w="126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By when: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</w:tbl>
    <w:p w:rsidR="006A3A0B" w:rsidRDefault="006A3A0B" w:rsidP="006A3A0B">
      <w:pPr>
        <w:rPr>
          <w:rFonts w:ascii="Arial" w:hAnsi="Arial" w:cs="Arial"/>
          <w:sz w:val="2"/>
        </w:rPr>
      </w:pPr>
    </w:p>
    <w:p w:rsidR="006A3A0B" w:rsidRDefault="006A3A0B" w:rsidP="006A3A0B">
      <w:pPr>
        <w:rPr>
          <w:rFonts w:ascii="Arial" w:hAnsi="Arial" w:cs="Arial"/>
          <w:sz w:val="2"/>
        </w:rPr>
      </w:pPr>
    </w:p>
    <w:p w:rsidR="006A3A0B" w:rsidRPr="006A3A0B" w:rsidRDefault="006A3A0B" w:rsidP="006A3A0B">
      <w:pPr>
        <w:rPr>
          <w:rFonts w:ascii="Arial" w:hAnsi="Arial" w:cs="Arial"/>
          <w:sz w:val="2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245"/>
        <w:gridCol w:w="2617"/>
        <w:gridCol w:w="2618"/>
        <w:gridCol w:w="2430"/>
        <w:gridCol w:w="3690"/>
      </w:tblGrid>
      <w:tr w:rsidR="006A3A0B" w:rsidRPr="006A3A0B" w:rsidTr="006A3A0B">
        <w:trPr>
          <w:trHeight w:val="720"/>
        </w:trPr>
        <w:tc>
          <w:tcPr>
            <w:tcW w:w="3765" w:type="dxa"/>
            <w:gridSpan w:val="2"/>
            <w:tcBorders>
              <w:bottom w:val="single" w:sz="4" w:space="0" w:color="auto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Costs</w:t>
            </w:r>
          </w:p>
        </w:tc>
        <w:tc>
          <w:tcPr>
            <w:tcW w:w="2617" w:type="dxa"/>
            <w:tcBorders>
              <w:left w:val="single" w:sz="2" w:space="0" w:color="F2F2F2"/>
              <w:right w:val="single" w:sz="2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Special skills required of staff</w:t>
            </w:r>
          </w:p>
        </w:tc>
        <w:tc>
          <w:tcPr>
            <w:tcW w:w="2618" w:type="dxa"/>
            <w:tcBorders>
              <w:left w:val="single" w:sz="2" w:space="0" w:color="F2F2F2"/>
              <w:right w:val="single" w:sz="4" w:space="0" w:color="auto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What training is required to certify local staff?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0B" w:rsidRPr="006A3A0B" w:rsidRDefault="006A3A0B" w:rsidP="006A3A0B">
            <w:pPr>
              <w:pStyle w:val="CTC-Body"/>
              <w:jc w:val="center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Certification for local staff possible?</w:t>
            </w:r>
          </w:p>
          <w:p w:rsidR="006A3A0B" w:rsidRPr="006A3A0B" w:rsidRDefault="006A3A0B" w:rsidP="006A3A0B">
            <w:pPr>
              <w:pStyle w:val="CTC-Body"/>
              <w:jc w:val="center"/>
              <w:rPr>
                <w:rFonts w:ascii="Arial" w:hAnsi="Arial" w:cs="Arial"/>
                <w:sz w:val="20"/>
              </w:rPr>
            </w:pPr>
          </w:p>
          <w:p w:rsidR="006A3A0B" w:rsidRPr="006A3A0B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A3A0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6A3A0B">
              <w:rPr>
                <w:rFonts w:ascii="Arial" w:hAnsi="Arial" w:cs="Arial"/>
                <w:sz w:val="20"/>
              </w:rPr>
            </w:r>
            <w:r w:rsidRPr="006A3A0B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6A3A0B">
              <w:rPr>
                <w:rFonts w:ascii="Arial" w:hAnsi="Arial" w:cs="Arial"/>
                <w:sz w:val="20"/>
              </w:rPr>
              <w:t xml:space="preserve"> Yes</w:t>
            </w:r>
            <w:r w:rsidR="00280178">
              <w:rPr>
                <w:rFonts w:ascii="Arial" w:hAnsi="Arial" w:cs="Arial"/>
                <w:sz w:val="20"/>
              </w:rPr>
              <w:t xml:space="preserve"> </w:t>
            </w:r>
            <w:r w:rsidRPr="006A3A0B">
              <w:rPr>
                <w:rFonts w:ascii="Arial" w:hAnsi="Arial" w:cs="Arial"/>
                <w:sz w:val="20"/>
              </w:rPr>
              <w:t xml:space="preserve"> </w:t>
            </w:r>
            <w:r w:rsidRPr="006A3A0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A3A0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6A3A0B">
              <w:rPr>
                <w:rFonts w:ascii="Arial" w:hAnsi="Arial" w:cs="Arial"/>
                <w:sz w:val="20"/>
              </w:rPr>
            </w:r>
            <w:r w:rsidRPr="006A3A0B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6A3A0B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Timeframe</w:t>
            </w:r>
          </w:p>
          <w:p w:rsidR="006A3A0B" w:rsidRPr="006A3A0B" w:rsidRDefault="006A3A0B" w:rsidP="006A3A0B">
            <w:pPr>
              <w:pStyle w:val="CTC-Body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(How often and how long do participants attend)</w:t>
            </w: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Staff: </w:t>
            </w:r>
          </w:p>
        </w:tc>
        <w:tc>
          <w:tcPr>
            <w:tcW w:w="12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Training: </w:t>
            </w: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Supplies/materials: </w:t>
            </w: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Contact information for developer or training center</w:t>
            </w: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Travel expenses: </w:t>
            </w: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34951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Facilities/equipment: </w:t>
            </w: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 xml:space="preserve">Technical assistance: </w:t>
            </w: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Possible timeline for program implementation</w:t>
            </w:r>
          </w:p>
        </w:tc>
      </w:tr>
      <w:tr w:rsidR="006A3A0B" w:rsidRPr="006A3A0B" w:rsidTr="006A3A0B">
        <w:trPr>
          <w:trHeight w:val="432"/>
        </w:trPr>
        <w:tc>
          <w:tcPr>
            <w:tcW w:w="2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Ongoing implementation:</w:t>
            </w:r>
          </w:p>
        </w:tc>
        <w:tc>
          <w:tcPr>
            <w:tcW w:w="12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  <w:r w:rsidRPr="006A3A0B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2617" w:type="dxa"/>
            <w:vMerge/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234951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576"/>
        </w:trPr>
        <w:tc>
          <w:tcPr>
            <w:tcW w:w="3765" w:type="dxa"/>
            <w:gridSpan w:val="2"/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Benefit to cost ratio</w:t>
            </w:r>
          </w:p>
          <w:p w:rsidR="006A3A0B" w:rsidRPr="006A3A0B" w:rsidRDefault="006A3A0B" w:rsidP="006A3A0B">
            <w:pPr>
              <w:pStyle w:val="CTC-Body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25CE5">
              <w:rPr>
                <w:rFonts w:ascii="Arial" w:hAnsi="Arial" w:cs="Arial"/>
                <w:color w:val="FFFFFF"/>
                <w:sz w:val="16"/>
                <w:szCs w:val="18"/>
              </w:rPr>
              <w:t>(if available)</w:t>
            </w:r>
          </w:p>
        </w:tc>
        <w:tc>
          <w:tcPr>
            <w:tcW w:w="2617" w:type="dxa"/>
            <w:vMerge/>
            <w:shd w:val="clear" w:color="auto" w:fill="234951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602"/>
        </w:trPr>
        <w:tc>
          <w:tcPr>
            <w:tcW w:w="3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11430" w:type="dxa"/>
            <w:gridSpan w:val="5"/>
            <w:tcBorders>
              <w:right w:val="single" w:sz="4" w:space="0" w:color="auto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Possible funding sources:</w:t>
            </w: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1728"/>
        </w:trPr>
        <w:tc>
          <w:tcPr>
            <w:tcW w:w="1143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32"/>
        </w:trPr>
        <w:tc>
          <w:tcPr>
            <w:tcW w:w="11430" w:type="dxa"/>
            <w:gridSpan w:val="5"/>
            <w:tcBorders>
              <w:right w:val="single" w:sz="4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Contact information for site where program has been implemented</w:t>
            </w:r>
          </w:p>
        </w:tc>
        <w:tc>
          <w:tcPr>
            <w:tcW w:w="3690" w:type="dxa"/>
            <w:vMerge w:val="restart"/>
            <w:tcBorders>
              <w:left w:val="single" w:sz="4" w:space="0" w:color="F2F2F2"/>
            </w:tcBorders>
            <w:shd w:val="clear" w:color="auto" w:fill="234951"/>
            <w:vAlign w:val="center"/>
          </w:tcPr>
          <w:p w:rsidR="006A3A0B" w:rsidRPr="00025CE5" w:rsidRDefault="006A3A0B" w:rsidP="006A3A0B">
            <w:pPr>
              <w:pStyle w:val="CTC-Body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025CE5">
              <w:rPr>
                <w:rFonts w:ascii="Arial" w:hAnsi="Arial" w:cs="Arial"/>
                <w:b/>
                <w:color w:val="FFFFFF"/>
                <w:sz w:val="20"/>
              </w:rPr>
              <w:t>Number of participants who can be (are) served during this timeframe</w:t>
            </w:r>
          </w:p>
        </w:tc>
      </w:tr>
      <w:tr w:rsidR="006A3A0B" w:rsidRPr="006A3A0B" w:rsidTr="006A3A0B">
        <w:trPr>
          <w:trHeight w:val="264"/>
        </w:trPr>
        <w:tc>
          <w:tcPr>
            <w:tcW w:w="1143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  <w:shd w:val="clear" w:color="auto" w:fill="234951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  <w:tr w:rsidR="006A3A0B" w:rsidRPr="006A3A0B" w:rsidTr="006A3A0B">
        <w:trPr>
          <w:trHeight w:val="440"/>
        </w:trPr>
        <w:tc>
          <w:tcPr>
            <w:tcW w:w="1143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:rsidR="006A3A0B" w:rsidRPr="006A3A0B" w:rsidRDefault="006A3A0B" w:rsidP="006A3A0B">
            <w:pPr>
              <w:pStyle w:val="CTC-Body"/>
              <w:rPr>
                <w:rFonts w:ascii="Arial" w:hAnsi="Arial" w:cs="Arial"/>
                <w:sz w:val="20"/>
              </w:rPr>
            </w:pPr>
          </w:p>
        </w:tc>
      </w:tr>
    </w:tbl>
    <w:p w:rsidR="006A3A0B" w:rsidRPr="006A3A0B" w:rsidRDefault="006A3A0B" w:rsidP="006A3A0B">
      <w:pPr>
        <w:pStyle w:val="CTC-Body"/>
        <w:rPr>
          <w:rFonts w:ascii="Arial" w:hAnsi="Arial" w:cs="Arial"/>
          <w:sz w:val="20"/>
        </w:rPr>
      </w:pPr>
    </w:p>
    <w:p w:rsidR="002D5BB6" w:rsidRPr="006A3A0B" w:rsidRDefault="002D5BB6" w:rsidP="006A3A0B">
      <w:pPr>
        <w:pStyle w:val="CTC-Body"/>
        <w:rPr>
          <w:rFonts w:ascii="Arial" w:hAnsi="Arial" w:cs="Arial"/>
          <w:sz w:val="20"/>
        </w:rPr>
        <w:sectPr w:rsidR="002D5BB6" w:rsidRPr="006A3A0B" w:rsidSect="00537F06">
          <w:headerReference w:type="default" r:id="rId7"/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D5BB6" w:rsidRPr="006A3A0B" w:rsidRDefault="00280178" w:rsidP="002D5BB6">
      <w:pPr>
        <w:spacing w:after="200" w:line="276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8"/>
        </w:rPr>
        <w:lastRenderedPageBreak/>
        <w:t>Note to W</w:t>
      </w:r>
      <w:r w:rsidR="002D5BB6" w:rsidRPr="006A3A0B">
        <w:rPr>
          <w:rFonts w:ascii="Arial" w:hAnsi="Arial" w:cs="Arial"/>
          <w:b/>
          <w:sz w:val="24"/>
          <w:szCs w:val="28"/>
        </w:rPr>
        <w:t>orkgroup</w:t>
      </w:r>
      <w:r w:rsidR="002D5BB6" w:rsidRPr="006A3A0B">
        <w:rPr>
          <w:rFonts w:ascii="Arial" w:hAnsi="Arial" w:cs="Arial"/>
          <w:sz w:val="20"/>
        </w:rPr>
        <w:t xml:space="preserve">: </w:t>
      </w:r>
    </w:p>
    <w:p w:rsidR="002D5BB6" w:rsidRPr="006A3A0B" w:rsidRDefault="002D5BB6" w:rsidP="002D5BB6">
      <w:pPr>
        <w:spacing w:after="200" w:line="276" w:lineRule="auto"/>
        <w:contextualSpacing w:val="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This worksheet should be finalized for each of the programs on your short list before the community board convenes for Session 1 of the Community Planni</w:t>
      </w:r>
      <w:r w:rsidR="00280178">
        <w:rPr>
          <w:rFonts w:ascii="Arial" w:hAnsi="Arial" w:cs="Arial"/>
          <w:sz w:val="20"/>
        </w:rPr>
        <w:t>ng W</w:t>
      </w:r>
      <w:r w:rsidRPr="006A3A0B">
        <w:rPr>
          <w:rFonts w:ascii="Arial" w:hAnsi="Arial" w:cs="Arial"/>
          <w:sz w:val="20"/>
        </w:rPr>
        <w:t>orkshop.</w:t>
      </w:r>
      <w:r w:rsidRPr="006A3A0B">
        <w:rPr>
          <w:rFonts w:ascii="Arial" w:hAnsi="Arial" w:cs="Arial"/>
          <w:i/>
          <w:sz w:val="20"/>
        </w:rPr>
        <w:t xml:space="preserve"> </w:t>
      </w:r>
      <w:r w:rsidRPr="006A3A0B">
        <w:rPr>
          <w:rFonts w:ascii="Arial" w:hAnsi="Arial" w:cs="Arial"/>
          <w:sz w:val="20"/>
        </w:rPr>
        <w:t>The information you collect about each program on your short list will be used at that session.</w:t>
      </w:r>
      <w:r w:rsidR="00280178">
        <w:rPr>
          <w:rFonts w:ascii="Arial" w:hAnsi="Arial" w:cs="Arial"/>
          <w:sz w:val="20"/>
        </w:rPr>
        <w:t xml:space="preserve"> </w:t>
      </w:r>
      <w:r w:rsidRPr="006A3A0B">
        <w:rPr>
          <w:rFonts w:ascii="Arial" w:hAnsi="Arial" w:cs="Arial"/>
          <w:sz w:val="20"/>
        </w:rPr>
        <w:t>Participants will consider the following questions about each recommended program:</w:t>
      </w:r>
      <w:r w:rsidR="00280178">
        <w:rPr>
          <w:rFonts w:ascii="Arial" w:hAnsi="Arial" w:cs="Arial"/>
          <w:sz w:val="20"/>
        </w:rPr>
        <w:t xml:space="preserve"> </w:t>
      </w:r>
    </w:p>
    <w:p w:rsidR="002D5BB6" w:rsidRPr="006A3A0B" w:rsidRDefault="002D5BB6" w:rsidP="006A3A0B">
      <w:pPr>
        <w:pStyle w:val="CTC-Body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How well do the critical components of the program fit with our community?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Addresses priority risk/protective factors?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Outcomes match our vision?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Population in program evaluation comparable to our target population?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Costs reasonable?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Appropriate organization/experienced staff people available to implement program in our community?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Time frame for implementation doable?</w:t>
      </w:r>
    </w:p>
    <w:p w:rsidR="002D5BB6" w:rsidRPr="006A3A0B" w:rsidRDefault="002D5BB6" w:rsidP="00280178">
      <w:pPr>
        <w:pStyle w:val="CTC-Body"/>
        <w:numPr>
          <w:ilvl w:val="0"/>
          <w:numId w:val="10"/>
        </w:numPr>
        <w:ind w:left="720" w:hanging="36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Social, political, or recent public issues in our community that could affect program implementation?</w:t>
      </w:r>
    </w:p>
    <w:p w:rsidR="002D5BB6" w:rsidRPr="006A3A0B" w:rsidRDefault="002D5BB6" w:rsidP="00280178">
      <w:pPr>
        <w:pStyle w:val="CTC-Body"/>
        <w:ind w:left="72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Positively:</w:t>
      </w:r>
    </w:p>
    <w:p w:rsidR="002D5BB6" w:rsidRPr="006A3A0B" w:rsidRDefault="002D5BB6" w:rsidP="00280178">
      <w:pPr>
        <w:pStyle w:val="CTC-Body"/>
        <w:ind w:left="720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Negatively:</w:t>
      </w:r>
    </w:p>
    <w:p w:rsidR="002D5BB6" w:rsidRPr="006A3A0B" w:rsidRDefault="002D5BB6" w:rsidP="00280178">
      <w:pPr>
        <w:pStyle w:val="CTC-Body"/>
        <w:numPr>
          <w:ilvl w:val="0"/>
          <w:numId w:val="13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 xml:space="preserve">People/organizations </w:t>
      </w:r>
      <w:proofErr w:type="gramStart"/>
      <w:r w:rsidRPr="006A3A0B">
        <w:rPr>
          <w:rFonts w:ascii="Arial" w:hAnsi="Arial" w:cs="Arial"/>
          <w:sz w:val="20"/>
        </w:rPr>
        <w:t>who</w:t>
      </w:r>
      <w:proofErr w:type="gramEnd"/>
      <w:r w:rsidRPr="006A3A0B">
        <w:rPr>
          <w:rFonts w:ascii="Arial" w:hAnsi="Arial" w:cs="Arial"/>
          <w:sz w:val="20"/>
        </w:rPr>
        <w:t xml:space="preserve"> would support this program’s implementation?</w:t>
      </w:r>
    </w:p>
    <w:p w:rsidR="002D5BB6" w:rsidRPr="006A3A0B" w:rsidRDefault="002D5BB6" w:rsidP="00280178">
      <w:pPr>
        <w:pStyle w:val="CTC-Body"/>
        <w:numPr>
          <w:ilvl w:val="0"/>
          <w:numId w:val="13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People/organizations who might oppose this program?</w:t>
      </w:r>
    </w:p>
    <w:p w:rsidR="002D5BB6" w:rsidRPr="006A3A0B" w:rsidRDefault="002D5BB6" w:rsidP="002D5BB6">
      <w:pPr>
        <w:spacing w:after="200" w:line="276" w:lineRule="auto"/>
        <w:contextualSpacing w:val="0"/>
        <w:rPr>
          <w:rFonts w:ascii="Arial" w:hAnsi="Arial" w:cs="Arial"/>
          <w:sz w:val="20"/>
        </w:rPr>
      </w:pPr>
    </w:p>
    <w:p w:rsidR="002D5BB6" w:rsidRPr="006A3A0B" w:rsidRDefault="002D5BB6" w:rsidP="006A3A0B">
      <w:pPr>
        <w:pStyle w:val="CTC-Body"/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What does this program make us think more deeply about?</w:t>
      </w:r>
    </w:p>
    <w:p w:rsidR="002D5BB6" w:rsidRPr="006A3A0B" w:rsidRDefault="002D5BB6" w:rsidP="00280178">
      <w:pPr>
        <w:pStyle w:val="CTC-Body"/>
        <w:numPr>
          <w:ilvl w:val="0"/>
          <w:numId w:val="11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Any interesting connections to other networks or organizations in our community?</w:t>
      </w:r>
    </w:p>
    <w:p w:rsidR="002D5BB6" w:rsidRPr="006A3A0B" w:rsidRDefault="002D5BB6" w:rsidP="00280178">
      <w:pPr>
        <w:pStyle w:val="CTC-Body"/>
        <w:numPr>
          <w:ilvl w:val="0"/>
          <w:numId w:val="11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Others doing work that could support or enhance this program in some way?</w:t>
      </w:r>
    </w:p>
    <w:p w:rsidR="002D5BB6" w:rsidRPr="006A3A0B" w:rsidRDefault="002D5BB6" w:rsidP="00280178">
      <w:pPr>
        <w:pStyle w:val="CTC-Body"/>
        <w:numPr>
          <w:ilvl w:val="0"/>
          <w:numId w:val="11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Any additional “bang for the buck” found in this program?</w:t>
      </w:r>
    </w:p>
    <w:p w:rsidR="004401BE" w:rsidRPr="006A3A0B" w:rsidRDefault="002D5BB6" w:rsidP="00280178">
      <w:pPr>
        <w:pStyle w:val="CTC-Body"/>
        <w:numPr>
          <w:ilvl w:val="0"/>
          <w:numId w:val="11"/>
        </w:numPr>
        <w:rPr>
          <w:rFonts w:ascii="Arial" w:hAnsi="Arial" w:cs="Arial"/>
          <w:sz w:val="20"/>
        </w:rPr>
      </w:pPr>
      <w:r w:rsidRPr="006A3A0B">
        <w:rPr>
          <w:rFonts w:ascii="Arial" w:hAnsi="Arial" w:cs="Arial"/>
          <w:sz w:val="20"/>
        </w:rPr>
        <w:t>Questions we hadn’t thought about before reading the program summary?</w:t>
      </w:r>
    </w:p>
    <w:sectPr w:rsidR="004401BE" w:rsidRPr="006A3A0B" w:rsidSect="002D5B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E5" w:rsidRDefault="00025CE5" w:rsidP="00A512D5">
      <w:r>
        <w:separator/>
      </w:r>
    </w:p>
  </w:endnote>
  <w:endnote w:type="continuationSeparator" w:id="0">
    <w:p w:rsidR="00025CE5" w:rsidRDefault="00025CE5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0B" w:rsidRPr="006A3A0B" w:rsidRDefault="006A3A0B" w:rsidP="00436B68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6A3A0B">
      <w:rPr>
        <w:rFonts w:ascii="Arial" w:hAnsi="Arial" w:cs="Arial"/>
        <w:sz w:val="16"/>
        <w:szCs w:val="16"/>
      </w:rPr>
      <w:t>Assessing Community Resources Workshop</w:t>
    </w:r>
  </w:p>
  <w:p w:rsidR="006A3A0B" w:rsidRPr="006A3A0B" w:rsidRDefault="006A3A0B" w:rsidP="00436B68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6A3A0B">
      <w:rPr>
        <w:rFonts w:ascii="Arial" w:hAnsi="Arial" w:cs="Arial"/>
        <w:sz w:val="16"/>
        <w:szCs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E5" w:rsidRDefault="00025CE5" w:rsidP="00A512D5">
      <w:r>
        <w:separator/>
      </w:r>
    </w:p>
  </w:footnote>
  <w:footnote w:type="continuationSeparator" w:id="0">
    <w:p w:rsidR="00025CE5" w:rsidRDefault="00025CE5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0B" w:rsidRPr="006A3A0B" w:rsidRDefault="006A3A0B" w:rsidP="00537F06">
    <w:pPr>
      <w:pStyle w:val="CTC-HeaderFooterText"/>
      <w:rPr>
        <w:rFonts w:ascii="Arial" w:hAnsi="Arial" w:cs="Arial"/>
      </w:rPr>
    </w:pPr>
    <w:r w:rsidRPr="006A3A0B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6pt;margin-top:2.9pt;width:156.95pt;height:43.2pt;z-index:251657216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Pr="006A3A0B">
      <w:rPr>
        <w:rFonts w:ascii="Arial" w:hAnsi="Arial" w:cs="Arial"/>
      </w:rPr>
      <w:t>Blueprints Program Research Worksheet</w:t>
    </w:r>
  </w:p>
  <w:p w:rsidR="006A3A0B" w:rsidRPr="006A3A0B" w:rsidRDefault="006A3A0B" w:rsidP="00D35CC2">
    <w:pPr>
      <w:pStyle w:val="CTC-HeaderFooterText"/>
      <w:rPr>
        <w:rFonts w:ascii="Arial" w:hAnsi="Arial" w:cs="Arial"/>
      </w:rPr>
    </w:pPr>
    <w:r w:rsidRPr="006A3A0B">
      <w:rPr>
        <w:rFonts w:ascii="Arial" w:hAnsi="Arial" w:cs="Arial"/>
        <w:sz w:val="28"/>
      </w:rPr>
      <w:t>www.blueprintsprograms.com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0B" w:rsidRDefault="006A3A0B" w:rsidP="002D5BB6">
    <w:pPr>
      <w:pStyle w:val="CTC-HeaderFooterText"/>
    </w:pPr>
    <w:r w:rsidRPr="002E534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Description: CTC-horizontal-color" style="position:absolute;left:0;text-align:left;margin-left:-.6pt;margin-top:2.9pt;width:156.95pt;height:43.2pt;z-index:251658240;visibility:visible;mso-wrap-distance-bottom:21.6pt;mso-position-horizontal-relative:margin">
          <v:imagedata r:id="rId1" o:title="CTC-horizontal-color"/>
          <w10:wrap type="topAndBottom" anchorx="margin"/>
        </v:shape>
      </w:pict>
    </w:r>
    <w:r>
      <w:t>Blueprints Program Research</w:t>
    </w:r>
  </w:p>
  <w:p w:rsidR="006A3A0B" w:rsidRPr="002D5BB6" w:rsidRDefault="006A3A0B" w:rsidP="002D5BB6">
    <w:pPr>
      <w:pStyle w:val="CTC-HeaderFooterText"/>
    </w:pPr>
    <w: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163E"/>
    <w:multiLevelType w:val="hybridMultilevel"/>
    <w:tmpl w:val="E1F8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D3A90"/>
    <w:multiLevelType w:val="hybridMultilevel"/>
    <w:tmpl w:val="E1F8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74850"/>
    <w:multiLevelType w:val="hybridMultilevel"/>
    <w:tmpl w:val="E6FE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E6059"/>
    <w:multiLevelType w:val="hybridMultilevel"/>
    <w:tmpl w:val="2002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7">
    <w:nsid w:val="479B4C06"/>
    <w:multiLevelType w:val="hybridMultilevel"/>
    <w:tmpl w:val="E4D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94DE1"/>
    <w:multiLevelType w:val="hybridMultilevel"/>
    <w:tmpl w:val="DE285612"/>
    <w:lvl w:ilvl="0" w:tplc="3124895A">
      <w:numFmt w:val="bullet"/>
      <w:lvlText w:val="•"/>
      <w:lvlJc w:val="left"/>
      <w:pPr>
        <w:ind w:left="1080" w:hanging="72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7702F"/>
    <w:multiLevelType w:val="hybridMultilevel"/>
    <w:tmpl w:val="F98C1F7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85C15"/>
    <w:multiLevelType w:val="hybridMultilevel"/>
    <w:tmpl w:val="6DD6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A01B6">
      <w:numFmt w:val="bullet"/>
      <w:lvlText w:val="•"/>
      <w:lvlJc w:val="left"/>
      <w:pPr>
        <w:ind w:left="1800" w:hanging="72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A4049"/>
    <w:multiLevelType w:val="hybridMultilevel"/>
    <w:tmpl w:val="CC5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96959"/>
    <w:multiLevelType w:val="hybridMultilevel"/>
    <w:tmpl w:val="B724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B68"/>
    <w:rsid w:val="00025CE5"/>
    <w:rsid w:val="00167592"/>
    <w:rsid w:val="001C42FC"/>
    <w:rsid w:val="00224B36"/>
    <w:rsid w:val="00280178"/>
    <w:rsid w:val="002A555D"/>
    <w:rsid w:val="002D5BB6"/>
    <w:rsid w:val="002E5346"/>
    <w:rsid w:val="003C7E39"/>
    <w:rsid w:val="003D15B6"/>
    <w:rsid w:val="003D25EF"/>
    <w:rsid w:val="00436B68"/>
    <w:rsid w:val="004401BE"/>
    <w:rsid w:val="004F3555"/>
    <w:rsid w:val="004F5035"/>
    <w:rsid w:val="00537F06"/>
    <w:rsid w:val="00544E12"/>
    <w:rsid w:val="005F530F"/>
    <w:rsid w:val="006A3A0B"/>
    <w:rsid w:val="006B0CC0"/>
    <w:rsid w:val="00720C74"/>
    <w:rsid w:val="007415DD"/>
    <w:rsid w:val="007646E8"/>
    <w:rsid w:val="007B72C1"/>
    <w:rsid w:val="007F650D"/>
    <w:rsid w:val="008553FE"/>
    <w:rsid w:val="00862A57"/>
    <w:rsid w:val="00954465"/>
    <w:rsid w:val="0098293C"/>
    <w:rsid w:val="009E6F60"/>
    <w:rsid w:val="00A512D5"/>
    <w:rsid w:val="00A64957"/>
    <w:rsid w:val="00A74609"/>
    <w:rsid w:val="00B41E19"/>
    <w:rsid w:val="00CA10DA"/>
    <w:rsid w:val="00D00FAF"/>
    <w:rsid w:val="00D35CC2"/>
    <w:rsid w:val="00E851E1"/>
    <w:rsid w:val="00EA3BE4"/>
    <w:rsid w:val="00ED2D11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B6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6A3A0B"/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E5346"/>
    <w:pPr>
      <w:spacing w:line="300" w:lineRule="atLeast"/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cp:lastPrinted>2013-12-11T20:57:00Z</cp:lastPrinted>
  <dcterms:created xsi:type="dcterms:W3CDTF">2014-01-29T20:27:00Z</dcterms:created>
  <dcterms:modified xsi:type="dcterms:W3CDTF">2014-01-29T20:27:00Z</dcterms:modified>
</cp:coreProperties>
</file>